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3AA" w:rsidRDefault="00BF6548">
      <w:r>
        <w:t>OTRAS OBSERVACIONES:</w:t>
      </w:r>
    </w:p>
    <w:p w:rsidR="00BF6548" w:rsidRDefault="00BF6548">
      <w:r>
        <w:t>Durante las actividades de la educadora y las propias se observo que es un niño que si tiene buenas relaciones con sus compañeros, pero hay momentos en que ve que los de más están trabajando y trata de distraerlos, ya sea platicando con ellos o escondiéndoles las cosas, a pesar de ello termina sus actividades a tiempo.</w:t>
      </w:r>
    </w:p>
    <w:p w:rsidR="00BF6548" w:rsidRDefault="00BF6548">
      <w:r>
        <w:t>Es un niño que no sabe compartir, quiere tener los materiales solo para él, por ejemplo en la actividad de pintar con acuarelas, al momento de repartirles el agua la acercó hacia el para que sus compañeros no la tomaran, lo interesante es que el niño tiro el agua y no dijo nada, pero sus compañeros lo delataron con la maestra.</w:t>
      </w:r>
    </w:p>
    <w:p w:rsidR="00BF6548" w:rsidRDefault="00BF6548">
      <w:r>
        <w:t xml:space="preserve">La educadora al ver lo que había echo le dijo que eso no se podía quedar así y que él sabia lo que tenia que hacer,  </w:t>
      </w:r>
      <w:proofErr w:type="spellStart"/>
      <w:r>
        <w:t>Jonatan</w:t>
      </w:r>
      <w:proofErr w:type="spellEnd"/>
      <w:r>
        <w:t xml:space="preserve"> salió del salón y después de unos minutos volvió con el coleador y un trapo para limpiar el desastre que había echo, después de terminar regreso las cosas a su lugar y regreso para continuar trabajando.</w:t>
      </w:r>
    </w:p>
    <w:p w:rsidR="00BF6548" w:rsidRDefault="00BF6548"/>
    <w:sectPr w:rsidR="00BF6548" w:rsidSect="002D63A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6548"/>
    <w:rsid w:val="002D63AA"/>
    <w:rsid w:val="005C182C"/>
    <w:rsid w:val="00784444"/>
    <w:rsid w:val="00BF6548"/>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2C"/>
    <w:pPr>
      <w:spacing w:line="360" w:lineRule="auto"/>
      <w:jc w:val="both"/>
    </w:pPr>
    <w:rPr>
      <w:rFonts w:ascii="Arial" w:hAnsi="Arial"/>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1F2029"/>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847</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MARILU</dc:creator>
  <cp:keywords/>
  <dc:description/>
  <cp:lastModifiedBy>MARILU</cp:lastModifiedBy>
  <cp:revision>1</cp:revision>
  <dcterms:created xsi:type="dcterms:W3CDTF">2012-11-07T01:07:00Z</dcterms:created>
  <dcterms:modified xsi:type="dcterms:W3CDTF">2012-11-07T01:16:00Z</dcterms:modified>
</cp:coreProperties>
</file>